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D7FB5" w14:textId="77777777" w:rsidR="00A43952" w:rsidRDefault="00A43952" w:rsidP="00A43952">
      <w:pPr>
        <w:pStyle w:val="Header"/>
      </w:pPr>
      <w:r>
        <w:rPr>
          <w:noProof/>
        </w:rPr>
        <mc:AlternateContent>
          <mc:Choice Requires="wps">
            <w:drawing>
              <wp:anchor distT="0" distB="0" distL="114300" distR="114300" simplePos="0" relativeHeight="251659264" behindDoc="0" locked="0" layoutInCell="1" allowOverlap="1" wp14:anchorId="3F29067D" wp14:editId="23EACB0B">
                <wp:simplePos x="0" y="0"/>
                <wp:positionH relativeFrom="margin">
                  <wp:posOffset>1457325</wp:posOffset>
                </wp:positionH>
                <wp:positionV relativeFrom="paragraph">
                  <wp:posOffset>200025</wp:posOffset>
                </wp:positionV>
                <wp:extent cx="3581400" cy="1438275"/>
                <wp:effectExtent l="0" t="0" r="0" b="9525"/>
                <wp:wrapNone/>
                <wp:docPr id="16524456" name="Text Box 2"/>
                <wp:cNvGraphicFramePr/>
                <a:graphic xmlns:a="http://schemas.openxmlformats.org/drawingml/2006/main">
                  <a:graphicData uri="http://schemas.microsoft.com/office/word/2010/wordprocessingShape">
                    <wps:wsp>
                      <wps:cNvSpPr txBox="1"/>
                      <wps:spPr>
                        <a:xfrm>
                          <a:off x="0" y="0"/>
                          <a:ext cx="3581400" cy="1438275"/>
                        </a:xfrm>
                        <a:prstGeom prst="rect">
                          <a:avLst/>
                        </a:prstGeom>
                        <a:solidFill>
                          <a:schemeClr val="lt1"/>
                        </a:solidFill>
                        <a:ln w="6350">
                          <a:noFill/>
                        </a:ln>
                      </wps:spPr>
                      <wps:txbx>
                        <w:txbxContent>
                          <w:p w14:paraId="21CDFC38" w14:textId="77777777" w:rsidR="00A43952" w:rsidRPr="00BF184B" w:rsidRDefault="00A43952" w:rsidP="00A43952">
                            <w:pPr>
                              <w:spacing w:line="240" w:lineRule="auto"/>
                              <w:contextualSpacing/>
                              <w:jc w:val="center"/>
                              <w:rPr>
                                <w:rFonts w:ascii="Arial" w:hAnsi="Arial" w:cs="Arial"/>
                                <w:b/>
                                <w:bCs/>
                              </w:rPr>
                            </w:pPr>
                            <w:r w:rsidRPr="00BF184B">
                              <w:rPr>
                                <w:rFonts w:ascii="Arial" w:hAnsi="Arial" w:cs="Arial"/>
                                <w:b/>
                                <w:bCs/>
                              </w:rPr>
                              <w:t>MINIDOKA IRRIGTION DISTRICT</w:t>
                            </w:r>
                          </w:p>
                          <w:p w14:paraId="7651AAA3" w14:textId="77777777" w:rsidR="00A43952" w:rsidRPr="00BF184B" w:rsidRDefault="00A43952" w:rsidP="00A43952">
                            <w:pPr>
                              <w:spacing w:line="240" w:lineRule="auto"/>
                              <w:contextualSpacing/>
                              <w:jc w:val="center"/>
                              <w:rPr>
                                <w:rFonts w:ascii="Arial" w:hAnsi="Arial" w:cs="Arial"/>
                                <w:b/>
                                <w:bCs/>
                              </w:rPr>
                            </w:pPr>
                            <w:r w:rsidRPr="00BF184B">
                              <w:rPr>
                                <w:rFonts w:ascii="Arial" w:hAnsi="Arial" w:cs="Arial"/>
                                <w:b/>
                                <w:bCs/>
                              </w:rPr>
                              <w:t>98 WEST 50 SOUTH</w:t>
                            </w:r>
                          </w:p>
                          <w:p w14:paraId="360C20B2" w14:textId="77777777" w:rsidR="00A43952" w:rsidRPr="00BF184B" w:rsidRDefault="00A43952" w:rsidP="00A43952">
                            <w:pPr>
                              <w:spacing w:line="240" w:lineRule="auto"/>
                              <w:contextualSpacing/>
                              <w:jc w:val="center"/>
                              <w:rPr>
                                <w:rFonts w:ascii="Arial" w:hAnsi="Arial" w:cs="Arial"/>
                                <w:b/>
                                <w:bCs/>
                              </w:rPr>
                            </w:pPr>
                            <w:r w:rsidRPr="00BF184B">
                              <w:rPr>
                                <w:rFonts w:ascii="Arial" w:hAnsi="Arial" w:cs="Arial"/>
                                <w:b/>
                                <w:bCs/>
                              </w:rPr>
                              <w:t>RUPERT, ID 83350</w:t>
                            </w:r>
                          </w:p>
                          <w:p w14:paraId="0A4F1712" w14:textId="77777777" w:rsidR="00A43952" w:rsidRPr="00BF184B" w:rsidRDefault="00A43952" w:rsidP="00A43952">
                            <w:pPr>
                              <w:spacing w:line="240" w:lineRule="auto"/>
                              <w:contextualSpacing/>
                              <w:jc w:val="center"/>
                              <w:rPr>
                                <w:rFonts w:ascii="Arial" w:hAnsi="Arial" w:cs="Arial"/>
                                <w:b/>
                                <w:bCs/>
                              </w:rPr>
                            </w:pPr>
                            <w:r w:rsidRPr="00BF184B">
                              <w:rPr>
                                <w:rFonts w:ascii="Arial" w:hAnsi="Arial" w:cs="Arial"/>
                                <w:b/>
                                <w:bCs/>
                              </w:rPr>
                              <w:t>(208)436-3188</w:t>
                            </w:r>
                          </w:p>
                          <w:p w14:paraId="1734CF2E" w14:textId="77777777" w:rsidR="00A43952" w:rsidRPr="00BF184B" w:rsidRDefault="00A43952" w:rsidP="00A43952">
                            <w:pPr>
                              <w:spacing w:line="240" w:lineRule="auto"/>
                              <w:contextualSpacing/>
                              <w:jc w:val="center"/>
                              <w:rPr>
                                <w:rFonts w:ascii="Arial" w:hAnsi="Arial" w:cs="Arial"/>
                                <w:b/>
                                <w:bCs/>
                              </w:rPr>
                            </w:pPr>
                            <w:hyperlink r:id="rId7" w:history="1">
                              <w:r w:rsidRPr="00BF184B">
                                <w:rPr>
                                  <w:rStyle w:val="Hyperlink"/>
                                  <w:rFonts w:ascii="Arial" w:hAnsi="Arial" w:cs="Arial"/>
                                  <w:b/>
                                  <w:bCs/>
                                </w:rPr>
                                <w:t>www.minidokairrigationdistrict.org</w:t>
                              </w:r>
                            </w:hyperlink>
                          </w:p>
                          <w:p w14:paraId="5FFCCFAE" w14:textId="77777777" w:rsidR="00A43952" w:rsidRPr="00BF184B" w:rsidRDefault="00A43952" w:rsidP="00A43952">
                            <w:pPr>
                              <w:spacing w:line="240" w:lineRule="auto"/>
                              <w:contextualSpacing/>
                              <w:jc w:val="center"/>
                              <w:rPr>
                                <w:rFonts w:ascii="Arial" w:hAnsi="Arial" w:cs="Arial"/>
                                <w:b/>
                                <w:bCs/>
                                <w:sz w:val="20"/>
                                <w:szCs w:val="20"/>
                              </w:rPr>
                            </w:pPr>
                            <w:r w:rsidRPr="00BF184B">
                              <w:rPr>
                                <w:rFonts w:ascii="Arial" w:hAnsi="Arial" w:cs="Arial"/>
                                <w:b/>
                                <w:bCs/>
                                <w:sz w:val="20"/>
                                <w:szCs w:val="20"/>
                              </w:rPr>
                              <w:t>Equal Employment Opportunity Provider &amp; Employer</w:t>
                            </w:r>
                          </w:p>
                          <w:p w14:paraId="00B83A5B" w14:textId="77777777" w:rsidR="00A43952" w:rsidRPr="00100851" w:rsidRDefault="00A43952" w:rsidP="00A43952">
                            <w:pPr>
                              <w:spacing w:line="240" w:lineRule="auto"/>
                              <w:contextualSpacing/>
                              <w:jc w:val="cente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F29067D" id="_x0000_t202" coordsize="21600,21600" o:spt="202" path="m,l,21600r21600,l21600,xe">
                <v:stroke joinstyle="miter"/>
                <v:path gradientshapeok="t" o:connecttype="rect"/>
              </v:shapetype>
              <v:shape id="Text Box 2" o:spid="_x0000_s1026" type="#_x0000_t202" style="position:absolute;margin-left:114.75pt;margin-top:15.75pt;width:282pt;height:113.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" fillcolor="white [3201]" stroked="f" strokeweight=".5pt">
                <v:textbox>
                  <w:txbxContent>
                    <w:p w14:paraId="21CDFC38" w14:textId="77777777" w:rsidR="00A43952" w:rsidRPr="00BF184B" w:rsidRDefault="00A43952" w:rsidP="00A43952">
                      <w:pPr>
                        <w:spacing w:line="240" w:lineRule="auto"/>
                        <w:contextualSpacing/>
                        <w:jc w:val="center"/>
                        <w:rPr>
                          <w:rFonts w:ascii="Arial" w:hAnsi="Arial" w:cs="Arial"/>
                          <w:b/>
                          <w:bCs/>
                        </w:rPr>
                      </w:pPr>
                      <w:r w:rsidRPr="00BF184B">
                        <w:rPr>
                          <w:rFonts w:ascii="Arial" w:hAnsi="Arial" w:cs="Arial"/>
                          <w:b/>
                          <w:bCs/>
                        </w:rPr>
                        <w:t>MINIDOKA IRRIGTION DISTRICT</w:t>
                      </w:r>
                    </w:p>
                    <w:p w14:paraId="7651AAA3" w14:textId="77777777" w:rsidR="00A43952" w:rsidRPr="00BF184B" w:rsidRDefault="00A43952" w:rsidP="00A43952">
                      <w:pPr>
                        <w:spacing w:line="240" w:lineRule="auto"/>
                        <w:contextualSpacing/>
                        <w:jc w:val="center"/>
                        <w:rPr>
                          <w:rFonts w:ascii="Arial" w:hAnsi="Arial" w:cs="Arial"/>
                          <w:b/>
                          <w:bCs/>
                        </w:rPr>
                      </w:pPr>
                      <w:r w:rsidRPr="00BF184B">
                        <w:rPr>
                          <w:rFonts w:ascii="Arial" w:hAnsi="Arial" w:cs="Arial"/>
                          <w:b/>
                          <w:bCs/>
                        </w:rPr>
                        <w:t>98 WEST 50 SOUTH</w:t>
                      </w:r>
                    </w:p>
                    <w:p w14:paraId="360C20B2" w14:textId="77777777" w:rsidR="00A43952" w:rsidRPr="00BF184B" w:rsidRDefault="00A43952" w:rsidP="00A43952">
                      <w:pPr>
                        <w:spacing w:line="240" w:lineRule="auto"/>
                        <w:contextualSpacing/>
                        <w:jc w:val="center"/>
                        <w:rPr>
                          <w:rFonts w:ascii="Arial" w:hAnsi="Arial" w:cs="Arial"/>
                          <w:b/>
                          <w:bCs/>
                        </w:rPr>
                      </w:pPr>
                      <w:r w:rsidRPr="00BF184B">
                        <w:rPr>
                          <w:rFonts w:ascii="Arial" w:hAnsi="Arial" w:cs="Arial"/>
                          <w:b/>
                          <w:bCs/>
                        </w:rPr>
                        <w:t>RUPERT, ID 83350</w:t>
                      </w:r>
                    </w:p>
                    <w:p w14:paraId="0A4F1712" w14:textId="77777777" w:rsidR="00A43952" w:rsidRPr="00BF184B" w:rsidRDefault="00A43952" w:rsidP="00A43952">
                      <w:pPr>
                        <w:spacing w:line="240" w:lineRule="auto"/>
                        <w:contextualSpacing/>
                        <w:jc w:val="center"/>
                        <w:rPr>
                          <w:rFonts w:ascii="Arial" w:hAnsi="Arial" w:cs="Arial"/>
                          <w:b/>
                          <w:bCs/>
                        </w:rPr>
                      </w:pPr>
                      <w:r w:rsidRPr="00BF184B">
                        <w:rPr>
                          <w:rFonts w:ascii="Arial" w:hAnsi="Arial" w:cs="Arial"/>
                          <w:b/>
                          <w:bCs/>
                        </w:rPr>
                        <w:t>(208)436-3188</w:t>
                      </w:r>
                    </w:p>
                    <w:p w14:paraId="1734CF2E" w14:textId="77777777" w:rsidR="00A43952" w:rsidRPr="00BF184B" w:rsidRDefault="00A43952" w:rsidP="00A43952">
                      <w:pPr>
                        <w:spacing w:line="240" w:lineRule="auto"/>
                        <w:contextualSpacing/>
                        <w:jc w:val="center"/>
                        <w:rPr>
                          <w:rFonts w:ascii="Arial" w:hAnsi="Arial" w:cs="Arial"/>
                          <w:b/>
                          <w:bCs/>
                        </w:rPr>
                      </w:pPr>
                      <w:hyperlink r:id="rId8" w:history="1">
                        <w:r w:rsidRPr="00BF184B">
                          <w:rPr>
                            <w:rStyle w:val="Hyperlink"/>
                            <w:rFonts w:ascii="Arial" w:hAnsi="Arial" w:cs="Arial"/>
                            <w:b/>
                            <w:bCs/>
                          </w:rPr>
                          <w:t>www.minidokairrigationdistrict.org</w:t>
                        </w:r>
                      </w:hyperlink>
                    </w:p>
                    <w:p w14:paraId="5FFCCFAE" w14:textId="77777777" w:rsidR="00A43952" w:rsidRPr="00BF184B" w:rsidRDefault="00A43952" w:rsidP="00A43952">
                      <w:pPr>
                        <w:spacing w:line="240" w:lineRule="auto"/>
                        <w:contextualSpacing/>
                        <w:jc w:val="center"/>
                        <w:rPr>
                          <w:rFonts w:ascii="Arial" w:hAnsi="Arial" w:cs="Arial"/>
                          <w:b/>
                          <w:bCs/>
                          <w:sz w:val="20"/>
                          <w:szCs w:val="20"/>
                        </w:rPr>
                      </w:pPr>
                      <w:r w:rsidRPr="00BF184B">
                        <w:rPr>
                          <w:rFonts w:ascii="Arial" w:hAnsi="Arial" w:cs="Arial"/>
                          <w:b/>
                          <w:bCs/>
                          <w:sz w:val="20"/>
                          <w:szCs w:val="20"/>
                        </w:rPr>
                        <w:t>Equal Employment Opportunity Provider &amp; Employer</w:t>
                      </w:r>
                    </w:p>
                    <w:p w14:paraId="00B83A5B" w14:textId="77777777" w:rsidR="00A43952" w:rsidRPr="00100851" w:rsidRDefault="00A43952" w:rsidP="00A43952">
                      <w:pPr>
                        <w:spacing w:line="240" w:lineRule="auto"/>
                        <w:contextualSpacing/>
                        <w:jc w:val="center"/>
                        <w:rPr>
                          <w:b/>
                          <w:bCs/>
                        </w:rPr>
                      </w:pPr>
                    </w:p>
                  </w:txbxContent>
                </v:textbox>
                <w10:wrap anchorx="margin"/>
              </v:shape>
            </w:pict>
          </mc:Fallback>
        </mc:AlternateContent>
      </w:r>
      <w:r>
        <w:rPr>
          <w:noProof/>
        </w:rPr>
        <w:drawing>
          <wp:inline distT="0" distB="0" distL="0" distR="0" wp14:anchorId="017C327A" wp14:editId="6407CB45">
            <wp:extent cx="1371600" cy="1346104"/>
            <wp:effectExtent l="0" t="0" r="0" b="0"/>
            <wp:docPr id="15610394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039457" name="Picture 156103945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82993" cy="1357285"/>
                    </a:xfrm>
                    <a:prstGeom prst="rect">
                      <a:avLst/>
                    </a:prstGeom>
                  </pic:spPr>
                </pic:pic>
              </a:graphicData>
            </a:graphic>
          </wp:inline>
        </w:drawing>
      </w:r>
      <w:r>
        <w:tab/>
      </w:r>
    </w:p>
    <w:p w14:paraId="1853F123" w14:textId="76E20193" w:rsidR="00B04426" w:rsidRPr="00B04426" w:rsidRDefault="00B04426" w:rsidP="00B04426">
      <w:pPr>
        <w:pStyle w:val="Heading1"/>
        <w:rPr>
          <w:b/>
          <w:bCs/>
          <w:color w:val="auto"/>
        </w:rPr>
      </w:pPr>
      <w:r w:rsidRPr="00B04426">
        <w:rPr>
          <w:b/>
          <w:bCs/>
          <w:color w:val="auto"/>
        </w:rPr>
        <w:t>Job Description: GIS Specialist</w:t>
      </w:r>
    </w:p>
    <w:p w14:paraId="4EBD8D30" w14:textId="43FDCBC5" w:rsidR="00B04426" w:rsidRPr="00B04426" w:rsidRDefault="00B04426" w:rsidP="00A43952">
      <w:pPr>
        <w:spacing w:line="240" w:lineRule="auto"/>
        <w:contextualSpacing/>
        <w:rPr>
          <w:b/>
          <w:bCs/>
        </w:rPr>
      </w:pPr>
      <w:r w:rsidRPr="00B04426">
        <w:rPr>
          <w:b/>
          <w:bCs/>
        </w:rPr>
        <w:t>Position Summary:</w:t>
      </w:r>
    </w:p>
    <w:p w14:paraId="07C5CBC2" w14:textId="54DA1DFE" w:rsidR="00B04426" w:rsidRPr="00B04426" w:rsidRDefault="00B04426" w:rsidP="00A43952">
      <w:pPr>
        <w:spacing w:line="240" w:lineRule="auto"/>
        <w:contextualSpacing/>
      </w:pPr>
      <w:r w:rsidRPr="00B04426">
        <w:t>The GIS Specialist is responsible for the development, maintenance, and expansion of the Minidoka Irrigation District's Geographic Information System (GIS) and associated databases. This position collects, manages, analyzes, and presents spatial data related to the District's canals, laterals, drains, structures, rights-of-way, land ownership, water delivery systems, and other District assets.</w:t>
      </w:r>
    </w:p>
    <w:p w14:paraId="4A269416" w14:textId="77777777" w:rsidR="00B04426" w:rsidRDefault="00B04426" w:rsidP="00A43952">
      <w:pPr>
        <w:spacing w:line="240" w:lineRule="auto"/>
        <w:contextualSpacing/>
      </w:pPr>
      <w:r w:rsidRPr="00B04426">
        <w:t>The GIS Specialist provides mapping, reporting, and technical support to District management and staff, assists with the District's water delivery monitoring systems, and serves as backup support for customer service and office operations.</w:t>
      </w:r>
    </w:p>
    <w:p w14:paraId="7015A14A" w14:textId="77777777" w:rsidR="00B04426" w:rsidRDefault="00B04426" w:rsidP="00B04426">
      <w:pPr>
        <w:spacing w:line="240" w:lineRule="auto"/>
        <w:contextualSpacing/>
      </w:pPr>
    </w:p>
    <w:p w14:paraId="074D5732" w14:textId="77777777" w:rsidR="00B04426" w:rsidRPr="00B04426" w:rsidRDefault="00B04426" w:rsidP="00A43952">
      <w:pPr>
        <w:spacing w:line="240" w:lineRule="auto"/>
        <w:contextualSpacing/>
        <w:rPr>
          <w:b/>
          <w:bCs/>
        </w:rPr>
      </w:pPr>
      <w:r w:rsidRPr="00B04426">
        <w:rPr>
          <w:b/>
          <w:bCs/>
        </w:rPr>
        <w:t>Essential Duties and Responsibilities</w:t>
      </w:r>
    </w:p>
    <w:p w14:paraId="3D16C2AD" w14:textId="77777777" w:rsidR="00B04426" w:rsidRPr="00B04426" w:rsidRDefault="00B04426" w:rsidP="00A43952">
      <w:pPr>
        <w:numPr>
          <w:ilvl w:val="0"/>
          <w:numId w:val="2"/>
        </w:numPr>
        <w:spacing w:line="240" w:lineRule="auto"/>
        <w:contextualSpacing/>
      </w:pPr>
      <w:r w:rsidRPr="00B04426">
        <w:t xml:space="preserve">Maintain and expand the District's GIS database and mapping systems. </w:t>
      </w:r>
    </w:p>
    <w:p w14:paraId="2D373274" w14:textId="77777777" w:rsidR="00B04426" w:rsidRPr="00B04426" w:rsidRDefault="00B04426" w:rsidP="00A43952">
      <w:pPr>
        <w:numPr>
          <w:ilvl w:val="0"/>
          <w:numId w:val="2"/>
        </w:numPr>
        <w:spacing w:line="240" w:lineRule="auto"/>
        <w:contextualSpacing/>
      </w:pPr>
      <w:r w:rsidRPr="00B04426">
        <w:t xml:space="preserve">Collect, edit, verify, and manage spatial and attribute data using GIS software and field data collection methods. </w:t>
      </w:r>
    </w:p>
    <w:p w14:paraId="39974A2F" w14:textId="77777777" w:rsidR="00B04426" w:rsidRPr="00B04426" w:rsidRDefault="00B04426" w:rsidP="00A43952">
      <w:pPr>
        <w:numPr>
          <w:ilvl w:val="0"/>
          <w:numId w:val="2"/>
        </w:numPr>
        <w:spacing w:line="240" w:lineRule="auto"/>
        <w:contextualSpacing/>
      </w:pPr>
      <w:r w:rsidRPr="00B04426">
        <w:t xml:space="preserve">Create maps, exhibits, reports, and analyses for District staff, management, and Board use. </w:t>
      </w:r>
    </w:p>
    <w:p w14:paraId="7C05AFD5" w14:textId="77777777" w:rsidR="00B04426" w:rsidRPr="00B04426" w:rsidRDefault="00B04426" w:rsidP="00A43952">
      <w:pPr>
        <w:numPr>
          <w:ilvl w:val="0"/>
          <w:numId w:val="2"/>
        </w:numPr>
        <w:spacing w:line="240" w:lineRule="auto"/>
        <w:contextualSpacing/>
      </w:pPr>
      <w:r w:rsidRPr="00B04426">
        <w:t xml:space="preserve">Maintain accurate records of District infrastructure, including canals, laterals, drains, structures, easements, rights-of-way, and service areas. </w:t>
      </w:r>
    </w:p>
    <w:p w14:paraId="01377884" w14:textId="77777777" w:rsidR="00B04426" w:rsidRPr="00B04426" w:rsidRDefault="00B04426" w:rsidP="00A43952">
      <w:pPr>
        <w:numPr>
          <w:ilvl w:val="0"/>
          <w:numId w:val="2"/>
        </w:numPr>
        <w:spacing w:line="240" w:lineRule="auto"/>
        <w:contextualSpacing/>
      </w:pPr>
      <w:r w:rsidRPr="00B04426">
        <w:t xml:space="preserve">Perform field verification and data collection as needed. </w:t>
      </w:r>
    </w:p>
    <w:p w14:paraId="4817166D" w14:textId="77777777" w:rsidR="00B04426" w:rsidRPr="00B04426" w:rsidRDefault="00B04426" w:rsidP="00A43952">
      <w:pPr>
        <w:numPr>
          <w:ilvl w:val="0"/>
          <w:numId w:val="2"/>
        </w:numPr>
        <w:spacing w:line="240" w:lineRule="auto"/>
        <w:contextualSpacing/>
      </w:pPr>
      <w:r w:rsidRPr="00B04426">
        <w:t xml:space="preserve">Assist customers, landowners, contractors, and consultants by providing maps and GIS-related information. </w:t>
      </w:r>
    </w:p>
    <w:p w14:paraId="38C42F76" w14:textId="77777777" w:rsidR="00B04426" w:rsidRPr="00B04426" w:rsidRDefault="00B04426" w:rsidP="00A43952">
      <w:pPr>
        <w:numPr>
          <w:ilvl w:val="0"/>
          <w:numId w:val="2"/>
        </w:numPr>
        <w:spacing w:line="240" w:lineRule="auto"/>
        <w:contextualSpacing/>
      </w:pPr>
      <w:r w:rsidRPr="00B04426">
        <w:t xml:space="preserve">Maintain GIS records associated with ownership changes, subdivisions, easements, and District facilities. </w:t>
      </w:r>
    </w:p>
    <w:p w14:paraId="595D9B55" w14:textId="77777777" w:rsidR="00B04426" w:rsidRPr="00B04426" w:rsidRDefault="00B04426" w:rsidP="00A43952">
      <w:pPr>
        <w:numPr>
          <w:ilvl w:val="0"/>
          <w:numId w:val="2"/>
        </w:numPr>
        <w:spacing w:line="240" w:lineRule="auto"/>
        <w:contextualSpacing/>
      </w:pPr>
      <w:r w:rsidRPr="00B04426">
        <w:t xml:space="preserve">Assist with accounts receivable functions as assigned. </w:t>
      </w:r>
    </w:p>
    <w:p w14:paraId="771CE112" w14:textId="77777777" w:rsidR="00B04426" w:rsidRPr="00B04426" w:rsidRDefault="00B04426" w:rsidP="00A43952">
      <w:pPr>
        <w:numPr>
          <w:ilvl w:val="0"/>
          <w:numId w:val="2"/>
        </w:numPr>
        <w:spacing w:line="240" w:lineRule="auto"/>
        <w:contextualSpacing/>
      </w:pPr>
      <w:r w:rsidRPr="00B04426">
        <w:t xml:space="preserve">Provide customer service and backup support for office operations. </w:t>
      </w:r>
    </w:p>
    <w:p w14:paraId="55316EDE" w14:textId="33CC27CA" w:rsidR="00A43952" w:rsidRDefault="00B04426" w:rsidP="00A43952">
      <w:pPr>
        <w:numPr>
          <w:ilvl w:val="0"/>
          <w:numId w:val="2"/>
        </w:numPr>
        <w:spacing w:line="240" w:lineRule="auto"/>
        <w:contextualSpacing/>
      </w:pPr>
      <w:r w:rsidRPr="00B04426">
        <w:t>Perform other duties as assigned.</w:t>
      </w:r>
    </w:p>
    <w:p w14:paraId="5E18D6BF" w14:textId="77777777" w:rsidR="00A43952" w:rsidRPr="00B04426" w:rsidRDefault="00A43952" w:rsidP="00A43952">
      <w:pPr>
        <w:spacing w:line="240" w:lineRule="auto"/>
        <w:contextualSpacing/>
      </w:pPr>
    </w:p>
    <w:p w14:paraId="7E18C42A" w14:textId="77777777" w:rsidR="00A43952" w:rsidRPr="00A43952" w:rsidRDefault="00A43952" w:rsidP="00A43952">
      <w:pPr>
        <w:spacing w:line="240" w:lineRule="auto"/>
        <w:contextualSpacing/>
        <w:rPr>
          <w:b/>
          <w:bCs/>
        </w:rPr>
      </w:pPr>
      <w:r w:rsidRPr="00A43952">
        <w:rPr>
          <w:b/>
          <w:bCs/>
        </w:rPr>
        <w:t>Minimum Qualifications</w:t>
      </w:r>
    </w:p>
    <w:p w14:paraId="172A8229" w14:textId="2A7B98BF" w:rsidR="00A43952" w:rsidRPr="00A43952" w:rsidRDefault="00A43952" w:rsidP="00A43952">
      <w:pPr>
        <w:numPr>
          <w:ilvl w:val="0"/>
          <w:numId w:val="3"/>
        </w:numPr>
        <w:spacing w:line="240" w:lineRule="auto"/>
        <w:contextualSpacing/>
      </w:pPr>
      <w:r w:rsidRPr="00A43952">
        <w:t xml:space="preserve">Associate degree, technical certificate, or equivalent combination of education, training, and experience in Geographic Information Systems (GIS), Geography, Computer Science, Information Technology, or </w:t>
      </w:r>
      <w:r w:rsidR="008170B0">
        <w:t>2 years’ experience</w:t>
      </w:r>
      <w:r w:rsidRPr="00A43952">
        <w:t xml:space="preserve">. </w:t>
      </w:r>
    </w:p>
    <w:p w14:paraId="54D01EF5" w14:textId="2A9A9CCE" w:rsidR="00A43952" w:rsidRPr="00A43952" w:rsidRDefault="00A43952" w:rsidP="00A43952">
      <w:pPr>
        <w:numPr>
          <w:ilvl w:val="0"/>
          <w:numId w:val="3"/>
        </w:numPr>
        <w:spacing w:line="240" w:lineRule="auto"/>
        <w:contextualSpacing/>
      </w:pPr>
      <w:r w:rsidRPr="00A43952">
        <w:t xml:space="preserve">Demonstrated proficiency with ESRI </w:t>
      </w:r>
      <w:r w:rsidR="00B1155E">
        <w:t>suite of soft</w:t>
      </w:r>
      <w:r w:rsidR="009B45DE">
        <w:t xml:space="preserve">ware: </w:t>
      </w:r>
      <w:r w:rsidRPr="00A43952">
        <w:t>ArcGIS Pro</w:t>
      </w:r>
      <w:r w:rsidR="009B45DE">
        <w:t>, F</w:t>
      </w:r>
      <w:r w:rsidR="00766FEF">
        <w:t>ield Maps, Survey123</w:t>
      </w:r>
      <w:r w:rsidR="007F43ED">
        <w:t xml:space="preserve">, Cadastral Mapping, Remote </w:t>
      </w:r>
      <w:r w:rsidR="008170B0">
        <w:t>Sensing (</w:t>
      </w:r>
      <w:r w:rsidR="009679F3">
        <w:t>GNSS remote sensing</w:t>
      </w:r>
      <w:r w:rsidR="007F43ED">
        <w:t>)</w:t>
      </w:r>
      <w:r w:rsidR="009679F3">
        <w:t xml:space="preserve">, COGO editing, Python for GIS, Arcade </w:t>
      </w:r>
      <w:r w:rsidR="00175308">
        <w:t>Expressions</w:t>
      </w:r>
      <w:r w:rsidRPr="00A43952">
        <w:t xml:space="preserve">. </w:t>
      </w:r>
    </w:p>
    <w:p w14:paraId="4F408275" w14:textId="77777777" w:rsidR="00A43952" w:rsidRPr="00A43952" w:rsidRDefault="00A43952" w:rsidP="00A43952">
      <w:pPr>
        <w:numPr>
          <w:ilvl w:val="0"/>
          <w:numId w:val="3"/>
        </w:numPr>
        <w:spacing w:line="240" w:lineRule="auto"/>
        <w:contextualSpacing/>
      </w:pPr>
      <w:r w:rsidRPr="00A43952">
        <w:t xml:space="preserve">Working knowledge of coordinate systems, map projections, datums, georeferencing, and spatial data management. </w:t>
      </w:r>
    </w:p>
    <w:p w14:paraId="78D99A18" w14:textId="77777777" w:rsidR="00A43952" w:rsidRPr="00A43952" w:rsidRDefault="00A43952" w:rsidP="00A43952">
      <w:pPr>
        <w:numPr>
          <w:ilvl w:val="0"/>
          <w:numId w:val="3"/>
        </w:numPr>
        <w:spacing w:line="240" w:lineRule="auto"/>
        <w:contextualSpacing/>
      </w:pPr>
      <w:r w:rsidRPr="00A43952">
        <w:lastRenderedPageBreak/>
        <w:t xml:space="preserve">Proficiency with Microsoft Office applications and general computer systems. </w:t>
      </w:r>
    </w:p>
    <w:p w14:paraId="4EF97185" w14:textId="77777777" w:rsidR="00A43952" w:rsidRPr="00A43952" w:rsidRDefault="00A43952" w:rsidP="00A43952">
      <w:pPr>
        <w:numPr>
          <w:ilvl w:val="0"/>
          <w:numId w:val="3"/>
        </w:numPr>
        <w:spacing w:line="240" w:lineRule="auto"/>
        <w:contextualSpacing/>
      </w:pPr>
      <w:r w:rsidRPr="00A43952">
        <w:t xml:space="preserve">Ability to learn and use District software and technology systems. </w:t>
      </w:r>
    </w:p>
    <w:p w14:paraId="5284DD3F" w14:textId="77777777" w:rsidR="00A43952" w:rsidRPr="00A43952" w:rsidRDefault="00A43952" w:rsidP="00A43952">
      <w:pPr>
        <w:numPr>
          <w:ilvl w:val="0"/>
          <w:numId w:val="3"/>
        </w:numPr>
        <w:spacing w:line="240" w:lineRule="auto"/>
        <w:contextualSpacing/>
      </w:pPr>
      <w:r w:rsidRPr="00A43952">
        <w:t xml:space="preserve">Strong analytical, organizational, and problem-solving skills. </w:t>
      </w:r>
    </w:p>
    <w:p w14:paraId="4E28A33C" w14:textId="77777777" w:rsidR="00A43952" w:rsidRPr="00A43952" w:rsidRDefault="00A43952" w:rsidP="00A43952">
      <w:pPr>
        <w:numPr>
          <w:ilvl w:val="0"/>
          <w:numId w:val="3"/>
        </w:numPr>
        <w:spacing w:line="240" w:lineRule="auto"/>
        <w:contextualSpacing/>
      </w:pPr>
      <w:r w:rsidRPr="00A43952">
        <w:t xml:space="preserve">Ability to communicate effectively with the public and District staff. </w:t>
      </w:r>
    </w:p>
    <w:p w14:paraId="080B1D7A" w14:textId="77777777" w:rsidR="00A43952" w:rsidRPr="00A43952" w:rsidRDefault="00A43952" w:rsidP="00A43952">
      <w:pPr>
        <w:numPr>
          <w:ilvl w:val="0"/>
          <w:numId w:val="3"/>
        </w:numPr>
        <w:spacing w:line="240" w:lineRule="auto"/>
        <w:contextualSpacing/>
      </w:pPr>
      <w:r w:rsidRPr="00A43952">
        <w:t xml:space="preserve">Ability to work independently and as part of a team. </w:t>
      </w:r>
    </w:p>
    <w:p w14:paraId="2D767B48" w14:textId="77777777" w:rsidR="00A43952" w:rsidRDefault="00A43952" w:rsidP="00A43952">
      <w:pPr>
        <w:numPr>
          <w:ilvl w:val="0"/>
          <w:numId w:val="3"/>
        </w:numPr>
        <w:spacing w:line="240" w:lineRule="auto"/>
        <w:contextualSpacing/>
      </w:pPr>
      <w:r w:rsidRPr="00A43952">
        <w:t>Valid driver's license with an acceptable driving record.</w:t>
      </w:r>
    </w:p>
    <w:p w14:paraId="2579E9AC" w14:textId="77777777" w:rsidR="00A43952" w:rsidRPr="00A43952" w:rsidRDefault="00A43952" w:rsidP="00A43952">
      <w:pPr>
        <w:spacing w:line="240" w:lineRule="auto"/>
        <w:contextualSpacing/>
      </w:pPr>
    </w:p>
    <w:p w14:paraId="3BD59948" w14:textId="77777777" w:rsidR="00A43952" w:rsidRPr="00A43952" w:rsidRDefault="00A43952" w:rsidP="00A43952">
      <w:pPr>
        <w:spacing w:line="240" w:lineRule="auto"/>
        <w:contextualSpacing/>
        <w:rPr>
          <w:b/>
          <w:bCs/>
        </w:rPr>
      </w:pPr>
      <w:r w:rsidRPr="00A43952">
        <w:rPr>
          <w:b/>
          <w:bCs/>
        </w:rPr>
        <w:t>Preferred Qualifications</w:t>
      </w:r>
    </w:p>
    <w:p w14:paraId="0C662F8F" w14:textId="77777777" w:rsidR="00A43952" w:rsidRPr="00A43952" w:rsidRDefault="00A43952" w:rsidP="00A43952">
      <w:pPr>
        <w:numPr>
          <w:ilvl w:val="0"/>
          <w:numId w:val="4"/>
        </w:numPr>
        <w:spacing w:line="240" w:lineRule="auto"/>
        <w:contextualSpacing/>
      </w:pPr>
      <w:r w:rsidRPr="00A43952">
        <w:t xml:space="preserve">Bachelor's degree in GIS, Geography, Computer Science, Information Technology, or a related field. </w:t>
      </w:r>
    </w:p>
    <w:p w14:paraId="473B309A" w14:textId="77777777" w:rsidR="00A43952" w:rsidRPr="00A43952" w:rsidRDefault="00A43952" w:rsidP="00A43952">
      <w:pPr>
        <w:numPr>
          <w:ilvl w:val="0"/>
          <w:numId w:val="4"/>
        </w:numPr>
        <w:spacing w:line="240" w:lineRule="auto"/>
        <w:contextualSpacing/>
      </w:pPr>
      <w:r w:rsidRPr="00A43952">
        <w:t xml:space="preserve">Experience working with irrigation districts, agriculture, utilities, public works, or water resources. </w:t>
      </w:r>
    </w:p>
    <w:p w14:paraId="44C471DD" w14:textId="77777777" w:rsidR="00A43952" w:rsidRPr="00A43952" w:rsidRDefault="00A43952" w:rsidP="00A43952">
      <w:pPr>
        <w:numPr>
          <w:ilvl w:val="0"/>
          <w:numId w:val="4"/>
        </w:numPr>
        <w:spacing w:line="240" w:lineRule="auto"/>
        <w:contextualSpacing/>
      </w:pPr>
      <w:r w:rsidRPr="00A43952">
        <w:t xml:space="preserve">Experience with GPS/GNSS data collection and mapping. </w:t>
      </w:r>
    </w:p>
    <w:p w14:paraId="3F511708" w14:textId="77777777" w:rsidR="00A43952" w:rsidRPr="00A43952" w:rsidRDefault="00A43952" w:rsidP="00A43952">
      <w:pPr>
        <w:numPr>
          <w:ilvl w:val="0"/>
          <w:numId w:val="4"/>
        </w:numPr>
        <w:spacing w:line="240" w:lineRule="auto"/>
        <w:contextualSpacing/>
      </w:pPr>
      <w:r w:rsidRPr="00A43952">
        <w:t xml:space="preserve">Experience with database management and data analysis. </w:t>
      </w:r>
    </w:p>
    <w:p w14:paraId="24ED6F64" w14:textId="77777777" w:rsidR="00A43952" w:rsidRDefault="00A43952" w:rsidP="00A43952">
      <w:pPr>
        <w:numPr>
          <w:ilvl w:val="0"/>
          <w:numId w:val="4"/>
        </w:numPr>
        <w:spacing w:line="240" w:lineRule="auto"/>
        <w:contextualSpacing/>
      </w:pPr>
      <w:r w:rsidRPr="00A43952">
        <w:t>Customer service and office administration experience.</w:t>
      </w:r>
    </w:p>
    <w:p w14:paraId="74686352" w14:textId="7B3DE8B5" w:rsidR="00A43952" w:rsidRDefault="00A43952" w:rsidP="00A43952">
      <w:pPr>
        <w:spacing w:line="240" w:lineRule="auto"/>
        <w:contextualSpacing/>
      </w:pPr>
    </w:p>
    <w:p w14:paraId="7CA3DAC9" w14:textId="46601B96" w:rsidR="00A43952" w:rsidRPr="00A43952" w:rsidRDefault="00A43952" w:rsidP="00A43952">
      <w:pPr>
        <w:spacing w:line="240" w:lineRule="auto"/>
        <w:contextualSpacing/>
        <w:rPr>
          <w:b/>
          <w:bCs/>
        </w:rPr>
      </w:pPr>
      <w:r w:rsidRPr="00A43952">
        <w:rPr>
          <w:b/>
          <w:bCs/>
        </w:rPr>
        <w:t>Working Conditions</w:t>
      </w:r>
    </w:p>
    <w:p w14:paraId="0FB44697" w14:textId="236A5B98" w:rsidR="00A43952" w:rsidRPr="00A43952" w:rsidRDefault="00A43952" w:rsidP="00A43952">
      <w:pPr>
        <w:spacing w:line="240" w:lineRule="auto"/>
        <w:contextualSpacing/>
      </w:pPr>
      <w:r w:rsidRPr="00A43952">
        <w:t>Work is performed in both office and field environments. Occasional field work may require walking uneven terrain,</w:t>
      </w:r>
      <w:r w:rsidR="007F43ED">
        <w:t xml:space="preserve"> ability to lift 25</w:t>
      </w:r>
      <w:r w:rsidR="008170B0">
        <w:t xml:space="preserve">lbs, </w:t>
      </w:r>
      <w:r w:rsidR="008170B0" w:rsidRPr="00A43952">
        <w:t>working</w:t>
      </w:r>
      <w:r w:rsidRPr="00A43952">
        <w:t xml:space="preserve"> near water conveyance facilities, and exposure to varying weather conditions.</w:t>
      </w:r>
    </w:p>
    <w:p w14:paraId="797670AF" w14:textId="77777777" w:rsidR="00B04426" w:rsidRPr="00B04426" w:rsidRDefault="00B04426" w:rsidP="00B04426"/>
    <w:p w14:paraId="3547A6E7" w14:textId="0BDCE438" w:rsidR="00B04426" w:rsidRPr="00B04426" w:rsidRDefault="00B04426" w:rsidP="00B04426"/>
    <w:p w14:paraId="09D5C2EC" w14:textId="77777777" w:rsidR="009E566D" w:rsidRPr="00B04426" w:rsidRDefault="009E566D" w:rsidP="00B04426"/>
    <w:sectPr w:rsidR="009E566D" w:rsidRPr="00B04426" w:rsidSect="00A43952">
      <w:pgSz w:w="12240" w:h="15840"/>
      <w:pgMar w:top="5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ACD33" w14:textId="77777777" w:rsidR="00D0693D" w:rsidRDefault="00D0693D" w:rsidP="00B04426">
      <w:pPr>
        <w:spacing w:after="0" w:line="240" w:lineRule="auto"/>
      </w:pPr>
      <w:r>
        <w:separator/>
      </w:r>
    </w:p>
  </w:endnote>
  <w:endnote w:type="continuationSeparator" w:id="0">
    <w:p w14:paraId="020481B8" w14:textId="77777777" w:rsidR="00D0693D" w:rsidRDefault="00D0693D" w:rsidP="00B04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F8128" w14:textId="77777777" w:rsidR="00D0693D" w:rsidRDefault="00D0693D" w:rsidP="00B04426">
      <w:pPr>
        <w:spacing w:after="0" w:line="240" w:lineRule="auto"/>
      </w:pPr>
      <w:r>
        <w:separator/>
      </w:r>
    </w:p>
  </w:footnote>
  <w:footnote w:type="continuationSeparator" w:id="0">
    <w:p w14:paraId="3C7BED22" w14:textId="77777777" w:rsidR="00D0693D" w:rsidRDefault="00D0693D" w:rsidP="00B044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42A"/>
    <w:multiLevelType w:val="multilevel"/>
    <w:tmpl w:val="84C87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2500D5"/>
    <w:multiLevelType w:val="multilevel"/>
    <w:tmpl w:val="33FA8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340263"/>
    <w:multiLevelType w:val="multilevel"/>
    <w:tmpl w:val="D0AE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932492"/>
    <w:multiLevelType w:val="multilevel"/>
    <w:tmpl w:val="54361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2428982">
    <w:abstractNumId w:val="2"/>
  </w:num>
  <w:num w:numId="2" w16cid:durableId="1035734056">
    <w:abstractNumId w:val="0"/>
  </w:num>
  <w:num w:numId="3" w16cid:durableId="137502874">
    <w:abstractNumId w:val="3"/>
  </w:num>
  <w:num w:numId="4" w16cid:durableId="1562523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426"/>
    <w:rsid w:val="001157D3"/>
    <w:rsid w:val="00136062"/>
    <w:rsid w:val="00175308"/>
    <w:rsid w:val="001A61EB"/>
    <w:rsid w:val="001E653B"/>
    <w:rsid w:val="002A0BAE"/>
    <w:rsid w:val="002A0EE6"/>
    <w:rsid w:val="00507934"/>
    <w:rsid w:val="0055017C"/>
    <w:rsid w:val="00766FEF"/>
    <w:rsid w:val="007F2571"/>
    <w:rsid w:val="007F43ED"/>
    <w:rsid w:val="008170B0"/>
    <w:rsid w:val="008B7AC1"/>
    <w:rsid w:val="008C21AB"/>
    <w:rsid w:val="009679F3"/>
    <w:rsid w:val="009B45DE"/>
    <w:rsid w:val="009E566D"/>
    <w:rsid w:val="00A43952"/>
    <w:rsid w:val="00A51B39"/>
    <w:rsid w:val="00B04426"/>
    <w:rsid w:val="00B1155E"/>
    <w:rsid w:val="00B20E59"/>
    <w:rsid w:val="00D06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D620D"/>
  <w15:chartTrackingRefBased/>
  <w15:docId w15:val="{3C88B855-2600-4E9C-A289-F89BF7F98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44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44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44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44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44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44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44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44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44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4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44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44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44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44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44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44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44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4426"/>
    <w:rPr>
      <w:rFonts w:eastAsiaTheme="majorEastAsia" w:cstheme="majorBidi"/>
      <w:color w:val="272727" w:themeColor="text1" w:themeTint="D8"/>
    </w:rPr>
  </w:style>
  <w:style w:type="paragraph" w:styleId="Title">
    <w:name w:val="Title"/>
    <w:basedOn w:val="Normal"/>
    <w:next w:val="Normal"/>
    <w:link w:val="TitleChar"/>
    <w:uiPriority w:val="10"/>
    <w:qFormat/>
    <w:rsid w:val="00B044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44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44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44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4426"/>
    <w:pPr>
      <w:spacing w:before="160"/>
      <w:jc w:val="center"/>
    </w:pPr>
    <w:rPr>
      <w:i/>
      <w:iCs/>
      <w:color w:val="404040" w:themeColor="text1" w:themeTint="BF"/>
    </w:rPr>
  </w:style>
  <w:style w:type="character" w:customStyle="1" w:styleId="QuoteChar">
    <w:name w:val="Quote Char"/>
    <w:basedOn w:val="DefaultParagraphFont"/>
    <w:link w:val="Quote"/>
    <w:uiPriority w:val="29"/>
    <w:rsid w:val="00B04426"/>
    <w:rPr>
      <w:i/>
      <w:iCs/>
      <w:color w:val="404040" w:themeColor="text1" w:themeTint="BF"/>
    </w:rPr>
  </w:style>
  <w:style w:type="paragraph" w:styleId="ListParagraph">
    <w:name w:val="List Paragraph"/>
    <w:basedOn w:val="Normal"/>
    <w:uiPriority w:val="34"/>
    <w:qFormat/>
    <w:rsid w:val="00B04426"/>
    <w:pPr>
      <w:ind w:left="720"/>
      <w:contextualSpacing/>
    </w:pPr>
  </w:style>
  <w:style w:type="character" w:styleId="IntenseEmphasis">
    <w:name w:val="Intense Emphasis"/>
    <w:basedOn w:val="DefaultParagraphFont"/>
    <w:uiPriority w:val="21"/>
    <w:qFormat/>
    <w:rsid w:val="00B04426"/>
    <w:rPr>
      <w:i/>
      <w:iCs/>
      <w:color w:val="0F4761" w:themeColor="accent1" w:themeShade="BF"/>
    </w:rPr>
  </w:style>
  <w:style w:type="paragraph" w:styleId="IntenseQuote">
    <w:name w:val="Intense Quote"/>
    <w:basedOn w:val="Normal"/>
    <w:next w:val="Normal"/>
    <w:link w:val="IntenseQuoteChar"/>
    <w:uiPriority w:val="30"/>
    <w:qFormat/>
    <w:rsid w:val="00B044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4426"/>
    <w:rPr>
      <w:i/>
      <w:iCs/>
      <w:color w:val="0F4761" w:themeColor="accent1" w:themeShade="BF"/>
    </w:rPr>
  </w:style>
  <w:style w:type="character" w:styleId="IntenseReference">
    <w:name w:val="Intense Reference"/>
    <w:basedOn w:val="DefaultParagraphFont"/>
    <w:uiPriority w:val="32"/>
    <w:qFormat/>
    <w:rsid w:val="00B04426"/>
    <w:rPr>
      <w:b/>
      <w:bCs/>
      <w:smallCaps/>
      <w:color w:val="0F4761" w:themeColor="accent1" w:themeShade="BF"/>
      <w:spacing w:val="5"/>
    </w:rPr>
  </w:style>
  <w:style w:type="paragraph" w:styleId="Header">
    <w:name w:val="header"/>
    <w:basedOn w:val="Normal"/>
    <w:link w:val="HeaderChar"/>
    <w:uiPriority w:val="99"/>
    <w:unhideWhenUsed/>
    <w:rsid w:val="00B044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426"/>
  </w:style>
  <w:style w:type="paragraph" w:styleId="Footer">
    <w:name w:val="footer"/>
    <w:basedOn w:val="Normal"/>
    <w:link w:val="FooterChar"/>
    <w:uiPriority w:val="99"/>
    <w:unhideWhenUsed/>
    <w:rsid w:val="00B044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426"/>
  </w:style>
  <w:style w:type="character" w:styleId="Hyperlink">
    <w:name w:val="Hyperlink"/>
    <w:basedOn w:val="DefaultParagraphFont"/>
    <w:uiPriority w:val="99"/>
    <w:unhideWhenUsed/>
    <w:rsid w:val="00B0442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idokairrigationdistrict.org" TargetMode="External"/><Relationship Id="rId3" Type="http://schemas.openxmlformats.org/officeDocument/2006/relationships/settings" Target="settings.xml"/><Relationship Id="rId7" Type="http://schemas.openxmlformats.org/officeDocument/2006/relationships/hyperlink" Target="http://www.minidokairrigationdistric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Terry</dc:creator>
  <cp:keywords/>
  <dc:description/>
  <cp:lastModifiedBy>Jenny Terry</cp:lastModifiedBy>
  <cp:revision>12</cp:revision>
  <dcterms:created xsi:type="dcterms:W3CDTF">2026-06-05T15:12:00Z</dcterms:created>
  <dcterms:modified xsi:type="dcterms:W3CDTF">2026-06-09T21:19:00Z</dcterms:modified>
</cp:coreProperties>
</file>